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91649" w:rsidRPr="00791649" w:rsidRDefault="00C61F1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791649">
        <w:rPr>
          <w:rFonts w:ascii="Times New Roman" w:hAnsi="Times New Roman" w:cs="Times New Roman"/>
          <w:b/>
          <w:bCs/>
        </w:rPr>
        <w:t xml:space="preserve">UCHWAŁA NR </w:t>
      </w:r>
      <w:r w:rsidR="007E77D4">
        <w:rPr>
          <w:rFonts w:ascii="Times New Roman" w:hAnsi="Times New Roman" w:cs="Times New Roman"/>
          <w:b/>
          <w:bCs/>
        </w:rPr>
        <w:t>194</w:t>
      </w:r>
      <w:r w:rsidR="00E04AC5">
        <w:rPr>
          <w:rFonts w:ascii="Times New Roman" w:hAnsi="Times New Roman" w:cs="Times New Roman"/>
          <w:b/>
          <w:bCs/>
        </w:rPr>
        <w:t>/</w:t>
      </w:r>
      <w:r w:rsidRPr="00791649">
        <w:rPr>
          <w:rFonts w:ascii="Times New Roman" w:hAnsi="Times New Roman" w:cs="Times New Roman"/>
          <w:b/>
          <w:bCs/>
        </w:rPr>
        <w:t>201</w:t>
      </w:r>
      <w:r w:rsidR="005C55BA">
        <w:rPr>
          <w:rFonts w:ascii="Times New Roman" w:hAnsi="Times New Roman" w:cs="Times New Roman"/>
          <w:b/>
          <w:bCs/>
        </w:rPr>
        <w:t>7</w:t>
      </w:r>
    </w:p>
    <w:p w:rsidR="00791649" w:rsidRPr="00791649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ZARZĄDU</w:t>
      </w:r>
      <w:r w:rsidR="00791649" w:rsidRPr="00791649">
        <w:rPr>
          <w:rFonts w:ascii="Times New Roman" w:hAnsi="Times New Roman" w:cs="Times New Roman"/>
          <w:b/>
          <w:bCs/>
        </w:rPr>
        <w:t xml:space="preserve"> POWIATU ALEKSANDROWSKIEGO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</w:p>
    <w:p w:rsidR="00791649" w:rsidRPr="00791649" w:rsidRDefault="007E77D4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z dnia 12 stycznia</w:t>
      </w:r>
      <w:r w:rsidR="00BB060B">
        <w:rPr>
          <w:rFonts w:ascii="Times New Roman" w:hAnsi="Times New Roman" w:cs="Times New Roman"/>
        </w:rPr>
        <w:t xml:space="preserve"> </w:t>
      </w:r>
      <w:r w:rsidR="00791649" w:rsidRPr="00791649">
        <w:rPr>
          <w:rFonts w:ascii="Times New Roman" w:hAnsi="Times New Roman" w:cs="Times New Roman"/>
        </w:rPr>
        <w:t>201</w:t>
      </w:r>
      <w:r w:rsidR="005C55BA">
        <w:rPr>
          <w:rFonts w:ascii="Times New Roman" w:hAnsi="Times New Roman" w:cs="Times New Roman"/>
        </w:rPr>
        <w:t>7</w:t>
      </w:r>
      <w:r w:rsidR="00791649" w:rsidRPr="00791649">
        <w:rPr>
          <w:rFonts w:ascii="Times New Roman" w:hAnsi="Times New Roman" w:cs="Times New Roman"/>
        </w:rPr>
        <w:t xml:space="preserve"> roku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zmieniająca uchwałę Nr </w:t>
      </w:r>
      <w:r w:rsidR="005C55BA">
        <w:rPr>
          <w:rFonts w:ascii="Times New Roman" w:hAnsi="Times New Roman" w:cs="Times New Roman"/>
          <w:b/>
          <w:bCs/>
          <w:sz w:val="22"/>
          <w:szCs w:val="22"/>
        </w:rPr>
        <w:t>X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>IX/</w:t>
      </w:r>
      <w:r w:rsidR="005C55BA">
        <w:rPr>
          <w:rFonts w:ascii="Times New Roman" w:hAnsi="Times New Roman" w:cs="Times New Roman"/>
          <w:b/>
          <w:bCs/>
          <w:sz w:val="22"/>
          <w:szCs w:val="22"/>
        </w:rPr>
        <w:t>260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>/201</w:t>
      </w:r>
      <w:r w:rsidR="005C55BA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 Rady Powiatu </w:t>
      </w:r>
      <w:r w:rsidR="005C55BA">
        <w:rPr>
          <w:rFonts w:ascii="Times New Roman" w:hAnsi="Times New Roman" w:cs="Times New Roman"/>
          <w:b/>
          <w:bCs/>
          <w:sz w:val="22"/>
          <w:szCs w:val="22"/>
        </w:rPr>
        <w:t>A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>leksandrowski</w:t>
      </w:r>
      <w:r w:rsidR="005C55BA">
        <w:rPr>
          <w:rFonts w:ascii="Times New Roman" w:hAnsi="Times New Roman" w:cs="Times New Roman"/>
          <w:b/>
          <w:bCs/>
          <w:sz w:val="22"/>
          <w:szCs w:val="22"/>
        </w:rPr>
        <w:t>ego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 z dnia</w:t>
      </w:r>
      <w:r w:rsidR="005C55BA">
        <w:rPr>
          <w:rFonts w:ascii="Times New Roman" w:hAnsi="Times New Roman" w:cs="Times New Roman"/>
          <w:b/>
          <w:bCs/>
          <w:sz w:val="22"/>
          <w:szCs w:val="22"/>
        </w:rPr>
        <w:t xml:space="preserve"> 16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 grudnia 201</w:t>
      </w:r>
      <w:r w:rsidR="005C55BA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 roku w sprawie uchwalenia Wieloletniej Prognozy Finansowej Powiatu Aleksandrowskiego na lata 201</w:t>
      </w:r>
      <w:r w:rsidR="005C55BA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>-2034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</w:p>
    <w:p w:rsidR="00EC30EE" w:rsidRPr="00791649" w:rsidRDefault="00EC30EE" w:rsidP="00EC30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Na podstawie art. 12 pkt. 4 ustawy z dnia 5 czerwca 1998 r. o samorządzie powiatowym (Dz. U. </w:t>
      </w:r>
      <w:r w:rsidR="00BB060B">
        <w:rPr>
          <w:rFonts w:ascii="Times New Roman" w:hAnsi="Times New Roman" w:cs="Times New Roman"/>
          <w:sz w:val="22"/>
          <w:szCs w:val="22"/>
        </w:rPr>
        <w:br/>
      </w:r>
      <w:r w:rsidRPr="00791649">
        <w:rPr>
          <w:rFonts w:ascii="Times New Roman" w:hAnsi="Times New Roman" w:cs="Times New Roman"/>
          <w:sz w:val="22"/>
          <w:szCs w:val="22"/>
        </w:rPr>
        <w:t>z 201</w:t>
      </w:r>
      <w:r w:rsidR="006A5C5A">
        <w:rPr>
          <w:rFonts w:ascii="Times New Roman" w:hAnsi="Times New Roman" w:cs="Times New Roman"/>
          <w:sz w:val="22"/>
          <w:szCs w:val="22"/>
        </w:rPr>
        <w:t>6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 poz.</w:t>
      </w:r>
      <w:r w:rsidR="006A5C5A">
        <w:rPr>
          <w:rFonts w:ascii="Times New Roman" w:hAnsi="Times New Roman" w:cs="Times New Roman"/>
          <w:sz w:val="22"/>
          <w:szCs w:val="22"/>
        </w:rPr>
        <w:t xml:space="preserve"> 814</w:t>
      </w:r>
      <w:r w:rsidR="00BB060B">
        <w:rPr>
          <w:rFonts w:ascii="Times New Roman" w:hAnsi="Times New Roman" w:cs="Times New Roman"/>
          <w:sz w:val="22"/>
          <w:szCs w:val="22"/>
        </w:rPr>
        <w:t xml:space="preserve"> z </w:t>
      </w:r>
      <w:proofErr w:type="spellStart"/>
      <w:r w:rsidR="00BB060B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="00BB060B">
        <w:rPr>
          <w:rFonts w:ascii="Times New Roman" w:hAnsi="Times New Roman" w:cs="Times New Roman"/>
          <w:sz w:val="22"/>
          <w:szCs w:val="22"/>
        </w:rPr>
        <w:t>. zm.</w:t>
      </w:r>
      <w:r w:rsidR="00BB060B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791649">
        <w:rPr>
          <w:rFonts w:ascii="Times New Roman" w:hAnsi="Times New Roman" w:cs="Times New Roman"/>
          <w:sz w:val="22"/>
          <w:szCs w:val="22"/>
        </w:rPr>
        <w:t xml:space="preserve">) oraz art. 226, art. 227 </w:t>
      </w:r>
      <w:r>
        <w:rPr>
          <w:rFonts w:ascii="Times New Roman" w:hAnsi="Times New Roman" w:cs="Times New Roman"/>
          <w:sz w:val="22"/>
          <w:szCs w:val="22"/>
        </w:rPr>
        <w:t xml:space="preserve">i 232 </w:t>
      </w:r>
      <w:r w:rsidRPr="00791649">
        <w:rPr>
          <w:rFonts w:ascii="Times New Roman" w:hAnsi="Times New Roman" w:cs="Times New Roman"/>
          <w:sz w:val="22"/>
          <w:szCs w:val="22"/>
        </w:rPr>
        <w:t xml:space="preserve">ustawy z dnia 27 sierpnia 2009 r. </w:t>
      </w:r>
      <w:r w:rsidR="00BB060B">
        <w:rPr>
          <w:rFonts w:ascii="Times New Roman" w:hAnsi="Times New Roman" w:cs="Times New Roman"/>
          <w:sz w:val="22"/>
          <w:szCs w:val="22"/>
        </w:rPr>
        <w:br/>
      </w:r>
      <w:r w:rsidRPr="00791649">
        <w:rPr>
          <w:rFonts w:ascii="Times New Roman" w:hAnsi="Times New Roman" w:cs="Times New Roman"/>
          <w:sz w:val="22"/>
          <w:szCs w:val="22"/>
        </w:rPr>
        <w:t xml:space="preserve">o finansach </w:t>
      </w:r>
      <w:r w:rsidRPr="00D42B4B">
        <w:rPr>
          <w:rFonts w:ascii="Times New Roman" w:hAnsi="Times New Roman" w:cs="Times New Roman"/>
          <w:sz w:val="22"/>
          <w:szCs w:val="22"/>
        </w:rPr>
        <w:t>publicznych (</w:t>
      </w:r>
      <w:r w:rsidR="00D42B4B" w:rsidRPr="00D42B4B">
        <w:rPr>
          <w:rFonts w:ascii="Times New Roman" w:hAnsi="Times New Roman" w:cs="Times New Roman"/>
          <w:sz w:val="22"/>
          <w:szCs w:val="22"/>
        </w:rPr>
        <w:t>Dz. U. 2016 r., poz. 1870</w:t>
      </w:r>
      <w:r w:rsidR="005C55BA">
        <w:rPr>
          <w:rFonts w:ascii="Times New Roman" w:hAnsi="Times New Roman" w:cs="Times New Roman"/>
          <w:sz w:val="22"/>
          <w:szCs w:val="22"/>
        </w:rPr>
        <w:t xml:space="preserve"> z </w:t>
      </w:r>
      <w:proofErr w:type="spellStart"/>
      <w:r w:rsidR="005C55BA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="005C55BA">
        <w:rPr>
          <w:rFonts w:ascii="Times New Roman" w:hAnsi="Times New Roman" w:cs="Times New Roman"/>
          <w:sz w:val="22"/>
          <w:szCs w:val="22"/>
        </w:rPr>
        <w:t>. zm.</w:t>
      </w:r>
      <w:r w:rsidR="005C55BA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4610F8" w:rsidRPr="00D42B4B">
        <w:rPr>
          <w:rFonts w:ascii="Times New Roman" w:hAnsi="Times New Roman" w:cs="Times New Roman"/>
          <w:sz w:val="22"/>
          <w:szCs w:val="22"/>
        </w:rPr>
        <w:t>)</w:t>
      </w:r>
      <w:r w:rsidRPr="00D42B4B">
        <w:rPr>
          <w:rFonts w:ascii="Times New Roman" w:hAnsi="Times New Roman" w:cs="Times New Roman"/>
          <w:sz w:val="22"/>
          <w:szCs w:val="22"/>
        </w:rPr>
        <w:t xml:space="preserve"> uchwala się</w:t>
      </w:r>
      <w:r w:rsidRPr="00791649">
        <w:rPr>
          <w:rFonts w:ascii="Times New Roman" w:hAnsi="Times New Roman" w:cs="Times New Roman"/>
          <w:sz w:val="22"/>
          <w:szCs w:val="22"/>
        </w:rPr>
        <w:t>, co następuje: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</w:p>
    <w:p w:rsidR="00791649" w:rsidRPr="004F7276" w:rsidRDefault="00791649" w:rsidP="005C5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>§1.</w:t>
      </w:r>
      <w:r w:rsidRPr="00791649">
        <w:rPr>
          <w:rFonts w:ascii="Times New Roman" w:hAnsi="Times New Roman" w:cs="Times New Roman"/>
          <w:sz w:val="22"/>
          <w:szCs w:val="22"/>
        </w:rPr>
        <w:t xml:space="preserve"> W </w:t>
      </w:r>
      <w:r w:rsidRPr="005C55BA">
        <w:rPr>
          <w:rFonts w:ascii="Times New Roman" w:hAnsi="Times New Roman" w:cs="Times New Roman"/>
          <w:sz w:val="22"/>
          <w:szCs w:val="22"/>
        </w:rPr>
        <w:t xml:space="preserve">uchwale </w:t>
      </w:r>
      <w:r w:rsidR="005C55BA" w:rsidRPr="005C55BA">
        <w:rPr>
          <w:rFonts w:ascii="Times New Roman" w:hAnsi="Times New Roman" w:cs="Times New Roman"/>
          <w:bCs/>
          <w:sz w:val="22"/>
          <w:szCs w:val="22"/>
        </w:rPr>
        <w:t xml:space="preserve">XIX/260/2016 Rady Powiatu Aleksandrowskiego z dnia 16 grudnia 2016 roku </w:t>
      </w:r>
      <w:r w:rsidR="005C55BA">
        <w:rPr>
          <w:rFonts w:ascii="Times New Roman" w:hAnsi="Times New Roman" w:cs="Times New Roman"/>
          <w:bCs/>
          <w:sz w:val="22"/>
          <w:szCs w:val="22"/>
        </w:rPr>
        <w:br/>
      </w:r>
      <w:r w:rsidR="005C55BA" w:rsidRPr="005C55BA">
        <w:rPr>
          <w:rFonts w:ascii="Times New Roman" w:hAnsi="Times New Roman" w:cs="Times New Roman"/>
          <w:bCs/>
          <w:sz w:val="22"/>
          <w:szCs w:val="22"/>
        </w:rPr>
        <w:t xml:space="preserve">w sprawie uchwalenia Wieloletniej Prognozy Finansowej Powiatu Aleksandrowskiego na lata </w:t>
      </w:r>
      <w:r w:rsidR="005C55BA">
        <w:rPr>
          <w:rFonts w:ascii="Times New Roman" w:hAnsi="Times New Roman" w:cs="Times New Roman"/>
          <w:bCs/>
          <w:sz w:val="22"/>
          <w:szCs w:val="22"/>
        </w:rPr>
        <w:br/>
      </w:r>
      <w:r w:rsidR="005C55BA" w:rsidRPr="005C55BA">
        <w:rPr>
          <w:rFonts w:ascii="Times New Roman" w:hAnsi="Times New Roman" w:cs="Times New Roman"/>
          <w:bCs/>
          <w:sz w:val="22"/>
          <w:szCs w:val="22"/>
        </w:rPr>
        <w:t>2017-2034</w:t>
      </w:r>
      <w:r w:rsidRPr="00791649">
        <w:rPr>
          <w:rFonts w:ascii="Times New Roman" w:hAnsi="Times New Roman" w:cs="Times New Roman"/>
          <w:sz w:val="22"/>
          <w:szCs w:val="22"/>
        </w:rPr>
        <w:t xml:space="preserve">, </w:t>
      </w:r>
      <w:r w:rsidRPr="004F7276">
        <w:rPr>
          <w:rFonts w:ascii="Times New Roman" w:hAnsi="Times New Roman" w:cs="Times New Roman"/>
          <w:sz w:val="22"/>
          <w:szCs w:val="22"/>
        </w:rPr>
        <w:t>wprowadza się następujące zmiany:</w:t>
      </w:r>
    </w:p>
    <w:p w:rsidR="00791649" w:rsidRDefault="00791649" w:rsidP="00FB083C">
      <w:pPr>
        <w:pStyle w:val="Akapitzlist"/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FB083C">
        <w:rPr>
          <w:rFonts w:ascii="Times New Roman" w:hAnsi="Times New Roman" w:cs="Times New Roman"/>
          <w:sz w:val="22"/>
          <w:szCs w:val="22"/>
        </w:rPr>
        <w:t>Załącznik nr 1 otrzymuje brzmienie załącznika nr 1 do niniejszej uchwały.</w:t>
      </w:r>
    </w:p>
    <w:p w:rsidR="009A2377" w:rsidRPr="009A2377" w:rsidRDefault="009A2377" w:rsidP="00921387">
      <w:pPr>
        <w:pStyle w:val="Akapitzlist"/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9A2377">
        <w:rPr>
          <w:rFonts w:ascii="Times New Roman" w:hAnsi="Times New Roman" w:cs="Times New Roman"/>
          <w:sz w:val="22"/>
          <w:szCs w:val="22"/>
        </w:rPr>
        <w:t>Załącznik nr 2 otrzymuje brzmienie załącznika nr 2 do niniejszej uchwały.</w:t>
      </w:r>
    </w:p>
    <w:p w:rsidR="00EC30EE" w:rsidRPr="00791649" w:rsidRDefault="00EC30EE" w:rsidP="00EC30EE">
      <w:pPr>
        <w:keepNext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§2. </w:t>
      </w:r>
      <w:r w:rsidRPr="00791649">
        <w:rPr>
          <w:rFonts w:ascii="Times New Roman" w:hAnsi="Times New Roman" w:cs="Times New Roman"/>
          <w:sz w:val="22"/>
          <w:szCs w:val="22"/>
        </w:rPr>
        <w:t>Wykonanie uchwały powierza się Staroście Aleksandrowskiemu.</w:t>
      </w:r>
    </w:p>
    <w:p w:rsidR="00EC30EE" w:rsidRPr="00791649" w:rsidRDefault="00EC30EE" w:rsidP="00EC30EE">
      <w:pPr>
        <w:keepNext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§3. </w:t>
      </w:r>
      <w:r w:rsidRPr="00791649">
        <w:rPr>
          <w:rFonts w:ascii="Times New Roman" w:hAnsi="Times New Roman" w:cs="Times New Roman"/>
          <w:sz w:val="22"/>
          <w:szCs w:val="22"/>
        </w:rPr>
        <w:t>Uchwała wchodzi w życie z dniem podjęcia i podlega ogłoszeniu w Biuletynie Informacji Publicznej Starostwa Powiatowego.</w:t>
      </w:r>
    </w:p>
    <w:p w:rsidR="004F7276" w:rsidRDefault="004F7276" w:rsidP="004F727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NewRomanPSMT" w:hAnsi="TimesNewRomanPSMT" w:cs="TimesNewRomanPSMT"/>
          <w:sz w:val="22"/>
          <w:szCs w:val="22"/>
        </w:rPr>
      </w:pP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4956" w:firstLine="708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Starosta Aleksandrowski</w:t>
      </w: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Dariusz Wochna</w:t>
      </w:r>
    </w:p>
    <w:p w:rsidR="004F7276" w:rsidRDefault="004F7276" w:rsidP="004F727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NewRomanPSMT" w:hAnsi="TimesNewRomanPSMT" w:cs="TimesNewRomanPSMT"/>
          <w:sz w:val="22"/>
          <w:szCs w:val="22"/>
        </w:rPr>
      </w:pPr>
    </w:p>
    <w:p w:rsid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4539DC" w:rsidRDefault="004539DC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30EE">
        <w:rPr>
          <w:rFonts w:ascii="Times New Roman" w:hAnsi="Times New Roman" w:cs="Times New Roman"/>
          <w:b/>
          <w:bCs/>
          <w:sz w:val="22"/>
          <w:szCs w:val="22"/>
        </w:rPr>
        <w:t>UZASADNIENIE</w:t>
      </w: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EC30EE"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</w:t>
      </w:r>
      <w:r w:rsidR="005C55BA">
        <w:rPr>
          <w:rFonts w:ascii="Times New Roman" w:hAnsi="Times New Roman" w:cs="Times New Roman"/>
          <w:sz w:val="22"/>
          <w:szCs w:val="22"/>
        </w:rPr>
        <w:t>7</w:t>
      </w:r>
      <w:r w:rsidRPr="00EC30EE">
        <w:rPr>
          <w:rFonts w:ascii="Times New Roman" w:hAnsi="Times New Roman" w:cs="Times New Roman"/>
          <w:sz w:val="22"/>
          <w:szCs w:val="22"/>
        </w:rPr>
        <w:t>-2034 dostosowując ją do wielkości wynikającej z dokonanych zmian w budżecie.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708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4956" w:firstLine="708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Starosta Aleksandrowski</w:t>
      </w: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Dariusz Wochna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Załącznik Nr 1 do Uchwały </w:t>
      </w:r>
      <w:r w:rsidR="007E77D4">
        <w:rPr>
          <w:rFonts w:ascii="Times New Roman" w:hAnsi="Times New Roman" w:cs="Times New Roman"/>
          <w:sz w:val="22"/>
          <w:szCs w:val="22"/>
        </w:rPr>
        <w:t>194/</w:t>
      </w:r>
      <w:r w:rsidRPr="00791649">
        <w:rPr>
          <w:rFonts w:ascii="Times New Roman" w:hAnsi="Times New Roman" w:cs="Times New Roman"/>
          <w:sz w:val="22"/>
          <w:szCs w:val="22"/>
        </w:rPr>
        <w:t>201</w:t>
      </w:r>
      <w:r w:rsidR="005C55BA">
        <w:rPr>
          <w:rFonts w:ascii="Times New Roman" w:hAnsi="Times New Roman" w:cs="Times New Roman"/>
          <w:sz w:val="22"/>
          <w:szCs w:val="22"/>
        </w:rPr>
        <w:t>7</w:t>
      </w:r>
    </w:p>
    <w:p w:rsidR="00791649" w:rsidRPr="00791649" w:rsidRDefault="00EC30EE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Zarządu</w:t>
      </w:r>
      <w:r w:rsidR="00791649" w:rsidRPr="00791649">
        <w:rPr>
          <w:rFonts w:ascii="Times New Roman" w:hAnsi="Times New Roman" w:cs="Times New Roman"/>
          <w:sz w:val="22"/>
          <w:szCs w:val="22"/>
        </w:rPr>
        <w:t xml:space="preserve"> Powiatu Aleksandrowskiego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z dnia</w:t>
      </w:r>
      <w:r w:rsidR="00524E3E">
        <w:rPr>
          <w:rFonts w:ascii="Times New Roman" w:hAnsi="Times New Roman" w:cs="Times New Roman"/>
          <w:sz w:val="22"/>
          <w:szCs w:val="22"/>
        </w:rPr>
        <w:t xml:space="preserve"> </w:t>
      </w:r>
      <w:r w:rsidR="007E77D4">
        <w:rPr>
          <w:rFonts w:ascii="Times New Roman" w:hAnsi="Times New Roman" w:cs="Times New Roman"/>
          <w:sz w:val="22"/>
          <w:szCs w:val="22"/>
        </w:rPr>
        <w:t>12 stycznia</w:t>
      </w:r>
      <w:r w:rsidR="00E51F28">
        <w:rPr>
          <w:rFonts w:ascii="Times New Roman" w:hAnsi="Times New Roman" w:cs="Times New Roman"/>
          <w:sz w:val="22"/>
          <w:szCs w:val="22"/>
        </w:rPr>
        <w:t xml:space="preserve"> </w:t>
      </w:r>
      <w:r w:rsidR="00E04AC5">
        <w:rPr>
          <w:rFonts w:ascii="Times New Roman" w:hAnsi="Times New Roman" w:cs="Times New Roman"/>
          <w:sz w:val="22"/>
          <w:szCs w:val="22"/>
        </w:rPr>
        <w:t>201</w:t>
      </w:r>
      <w:r w:rsidR="005C55BA">
        <w:rPr>
          <w:rFonts w:ascii="Times New Roman" w:hAnsi="Times New Roman" w:cs="Times New Roman"/>
          <w:sz w:val="22"/>
          <w:szCs w:val="22"/>
        </w:rPr>
        <w:t>7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</w:t>
      </w:r>
    </w:p>
    <w:p w:rsidR="00791649" w:rsidRPr="00791649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91649" w:rsidRPr="00FB083C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791649" w:rsidRPr="00FB083C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>Wieloletnia Prognoza Finansowa Powiatu Aleksandrowskiego wraz z prognozą kwoty długu i spłat zobowiązań na lata 201</w:t>
      </w:r>
      <w:r w:rsidR="005C55BA">
        <w:rPr>
          <w:rFonts w:ascii="Times New Roman" w:hAnsi="Times New Roman" w:cs="Times New Roman"/>
          <w:b/>
          <w:bCs/>
          <w:color w:val="000000"/>
          <w:sz w:val="22"/>
          <w:szCs w:val="22"/>
        </w:rPr>
        <w:t>7</w:t>
      </w: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>–2034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336D3B" w:rsidRPr="00776E44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23C74">
        <w:rPr>
          <w:rFonts w:ascii="Times New Roman" w:hAnsi="Times New Roman" w:cs="Times New Roman"/>
          <w:b/>
          <w:sz w:val="22"/>
          <w:szCs w:val="22"/>
        </w:rPr>
        <w:t xml:space="preserve">Objaśnienia przyjętych wielkości do Wieloletniej Prognozy Finansowej Powiatu </w:t>
      </w:r>
      <w:r w:rsidRPr="00776E44">
        <w:rPr>
          <w:rFonts w:ascii="Times New Roman" w:hAnsi="Times New Roman" w:cs="Times New Roman"/>
          <w:b/>
          <w:sz w:val="22"/>
          <w:szCs w:val="22"/>
        </w:rPr>
        <w:t>Aleksandrowskiego na lata 201</w:t>
      </w:r>
      <w:r w:rsidR="005C55BA">
        <w:rPr>
          <w:rFonts w:ascii="Times New Roman" w:hAnsi="Times New Roman" w:cs="Times New Roman"/>
          <w:b/>
          <w:sz w:val="22"/>
          <w:szCs w:val="22"/>
        </w:rPr>
        <w:t>7</w:t>
      </w:r>
      <w:r w:rsidRPr="00776E44">
        <w:rPr>
          <w:rFonts w:ascii="Times New Roman" w:hAnsi="Times New Roman" w:cs="Times New Roman"/>
          <w:b/>
          <w:sz w:val="22"/>
          <w:szCs w:val="22"/>
        </w:rPr>
        <w:t>-2034</w:t>
      </w:r>
    </w:p>
    <w:p w:rsidR="00336D3B" w:rsidRPr="00776E44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791649" w:rsidRPr="00AB3162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</w:t>
      </w:r>
      <w:r w:rsidR="005C55BA">
        <w:rPr>
          <w:rFonts w:ascii="Times New Roman" w:hAnsi="Times New Roman" w:cs="Times New Roman"/>
          <w:sz w:val="22"/>
          <w:szCs w:val="22"/>
        </w:rPr>
        <w:t>7</w:t>
      </w:r>
      <w:r w:rsidRPr="00AB3162">
        <w:rPr>
          <w:rFonts w:ascii="Times New Roman" w:hAnsi="Times New Roman" w:cs="Times New Roman"/>
          <w:sz w:val="22"/>
          <w:szCs w:val="22"/>
        </w:rPr>
        <w:t>-2034 dostosowując ją do wielkości wynikającej z dokonanych zmian w budżecie.</w:t>
      </w:r>
    </w:p>
    <w:p w:rsidR="00AB3162" w:rsidRPr="008A3596" w:rsidRDefault="005E14D8" w:rsidP="008A3596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I</w:t>
      </w:r>
      <w:r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. Dochody – ogółem </w:t>
      </w:r>
      <w:r w:rsidR="00160641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zwiększenie</w:t>
      </w:r>
      <w:r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o kwotę </w:t>
      </w:r>
      <w:r w:rsidR="00AB3162" w:rsidRPr="008A3596">
        <w:rPr>
          <w:rFonts w:ascii="Times New Roman" w:hAnsi="Times New Roman" w:cs="Times New Roman"/>
          <w:sz w:val="22"/>
          <w:szCs w:val="22"/>
        </w:rPr>
        <w:t xml:space="preserve">ogółem zwiększenie o kwotę </w:t>
      </w:r>
      <w:r w:rsidR="005C55BA">
        <w:rPr>
          <w:rFonts w:ascii="Times New Roman" w:hAnsi="Times New Roman" w:cs="Times New Roman"/>
          <w:sz w:val="22"/>
          <w:szCs w:val="22"/>
        </w:rPr>
        <w:t>76.080</w:t>
      </w:r>
      <w:r w:rsidR="00AB3162" w:rsidRPr="008A3596">
        <w:rPr>
          <w:rFonts w:ascii="Times New Roman" w:hAnsi="Times New Roman" w:cs="Times New Roman"/>
          <w:sz w:val="22"/>
          <w:szCs w:val="22"/>
        </w:rPr>
        <w:t xml:space="preserve"> zł.</w:t>
      </w:r>
    </w:p>
    <w:p w:rsidR="00160641" w:rsidRPr="008A3596" w:rsidRDefault="003D77DE" w:rsidP="008A3596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8A3596">
        <w:rPr>
          <w:rFonts w:ascii="Times New Roman" w:hAnsi="Times New Roman" w:cs="Times New Roman"/>
          <w:sz w:val="22"/>
          <w:szCs w:val="22"/>
        </w:rPr>
        <w:t xml:space="preserve">A. </w:t>
      </w:r>
      <w:r w:rsidR="006A4F60" w:rsidRPr="008A3596">
        <w:rPr>
          <w:rFonts w:ascii="Times New Roman" w:hAnsi="Times New Roman" w:cs="Times New Roman"/>
          <w:sz w:val="22"/>
          <w:szCs w:val="22"/>
        </w:rPr>
        <w:t xml:space="preserve">Dochody bieżące - </w:t>
      </w:r>
      <w:r w:rsidR="00160641" w:rsidRPr="008A3596">
        <w:rPr>
          <w:rFonts w:ascii="Times New Roman" w:hAnsi="Times New Roman" w:cs="Times New Roman"/>
          <w:sz w:val="22"/>
          <w:szCs w:val="22"/>
        </w:rPr>
        <w:t xml:space="preserve">ogółem zwiększenie o kwotę </w:t>
      </w:r>
      <w:r w:rsidR="005C55BA">
        <w:rPr>
          <w:rFonts w:ascii="Times New Roman" w:hAnsi="Times New Roman" w:cs="Times New Roman"/>
          <w:sz w:val="22"/>
          <w:szCs w:val="22"/>
        </w:rPr>
        <w:t>76.080</w:t>
      </w:r>
      <w:r w:rsidR="00160641" w:rsidRPr="008A3596">
        <w:rPr>
          <w:rFonts w:ascii="Times New Roman" w:hAnsi="Times New Roman" w:cs="Times New Roman"/>
          <w:sz w:val="22"/>
          <w:szCs w:val="22"/>
        </w:rPr>
        <w:t xml:space="preserve"> zł, w tym:</w:t>
      </w:r>
    </w:p>
    <w:p w:rsidR="005C55BA" w:rsidRPr="005C55BA" w:rsidRDefault="005C55BA" w:rsidP="005C55BA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5C55BA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1) Dz. 852 Pomoc społeczna rozdz. 85203 §2110 zwiększenie o kwotę 76.080 zł z przeznaczeniem na zapewnienie funkcjonowania przez okres styczeń - luty 2017 r. Środowiskowego Domu Samopomocy w Nieszawie (Decyzja Wojewody Kujawsko-Pomorskiego Nr WFB.I.3120.3.1.2017 z dnia 04.01.2017 r.).</w:t>
      </w:r>
    </w:p>
    <w:p w:rsidR="005E14D8" w:rsidRPr="008A3596" w:rsidRDefault="005E14D8" w:rsidP="008A3596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  <w:lang w:val="en-US"/>
        </w:rPr>
      </w:pPr>
    </w:p>
    <w:p w:rsidR="005E14D8" w:rsidRPr="008A3596" w:rsidRDefault="005E14D8" w:rsidP="008A3596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II. Wydatki –</w:t>
      </w:r>
      <w:r w:rsidR="00160641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ogółem zwiększenie o kwotę </w:t>
      </w:r>
      <w:r w:rsidR="005C55BA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76.080</w:t>
      </w:r>
      <w:r w:rsidR="00160641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zł.</w:t>
      </w:r>
    </w:p>
    <w:p w:rsidR="00160641" w:rsidRPr="008A3596" w:rsidRDefault="005E14D8" w:rsidP="008A3596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A. </w:t>
      </w:r>
      <w:r w:rsidR="00160641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Wydatki</w:t>
      </w:r>
      <w:r w:rsidRPr="008A3596">
        <w:rPr>
          <w:rFonts w:ascii="Times New Roman" w:hAnsi="Times New Roman" w:cs="Times New Roman"/>
          <w:sz w:val="22"/>
          <w:szCs w:val="22"/>
        </w:rPr>
        <w:t xml:space="preserve"> bieżące - </w:t>
      </w:r>
      <w:r w:rsidR="00160641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ogółem zwiększenie o kwotę </w:t>
      </w:r>
      <w:r w:rsidR="00EC03E3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76.080</w:t>
      </w:r>
      <w:r w:rsidR="00160641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zł.</w:t>
      </w:r>
    </w:p>
    <w:p w:rsidR="005C55BA" w:rsidRPr="007D0045" w:rsidRDefault="005C55BA" w:rsidP="005C55BA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5C55BA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Po stronie wydatkowej dokonano zmian zgodnie z otrzymaną dotacją. Zarząd Powiatu zgodnie ze złożonym wnioskiem przez naczelnika wydziału Starostwa Powiatowego w/m dokonał przesunięć </w:t>
      </w:r>
      <w:r w:rsidRPr="007D0045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pomiędzy paragrafami wydatków w obrębie działu zabezpieczając w ten sposób niezbędne środki na organizację poboru wojskowego w roku 2017. </w:t>
      </w:r>
    </w:p>
    <w:p w:rsidR="005E14D8" w:rsidRPr="007D0045" w:rsidRDefault="007D0045" w:rsidP="00AB3162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7D0045">
        <w:rPr>
          <w:rFonts w:ascii="Times New Roman" w:hAnsi="Times New Roman" w:cs="Times New Roman"/>
          <w:sz w:val="22"/>
          <w:szCs w:val="22"/>
        </w:rPr>
        <w:t xml:space="preserve">Dokonano również aktualizacji załącznika </w:t>
      </w:r>
      <w:r>
        <w:rPr>
          <w:rFonts w:ascii="Times New Roman" w:hAnsi="Times New Roman" w:cs="Times New Roman"/>
          <w:sz w:val="22"/>
          <w:szCs w:val="22"/>
        </w:rPr>
        <w:t>wykazu przedsięwzięć realizowanych w latach 2017-2020</w:t>
      </w:r>
      <w:r w:rsidRPr="007D0045">
        <w:rPr>
          <w:rFonts w:ascii="Times New Roman" w:hAnsi="Times New Roman" w:cs="Times New Roman"/>
          <w:sz w:val="22"/>
          <w:szCs w:val="22"/>
        </w:rPr>
        <w:t>, poprzez poprawienie błędu pisarskiego.</w:t>
      </w:r>
    </w:p>
    <w:p w:rsidR="007D0045" w:rsidRDefault="007D0045" w:rsidP="00AB3162">
      <w:pPr>
        <w:autoSpaceDE w:val="0"/>
        <w:autoSpaceDN w:val="0"/>
        <w:adjustRightInd w:val="0"/>
        <w:spacing w:line="240" w:lineRule="auto"/>
        <w:ind w:left="0" w:firstLine="0"/>
      </w:pPr>
    </w:p>
    <w:p w:rsidR="007D0045" w:rsidRDefault="007D0045" w:rsidP="00AB3162">
      <w:pPr>
        <w:autoSpaceDE w:val="0"/>
        <w:autoSpaceDN w:val="0"/>
        <w:adjustRightInd w:val="0"/>
        <w:spacing w:line="240" w:lineRule="auto"/>
        <w:ind w:left="0" w:firstLine="0"/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Pr="00791649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Załącznik Nr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791649">
        <w:rPr>
          <w:rFonts w:ascii="Times New Roman" w:hAnsi="Times New Roman" w:cs="Times New Roman"/>
          <w:sz w:val="22"/>
          <w:szCs w:val="22"/>
        </w:rPr>
        <w:t xml:space="preserve"> do Uchwały </w:t>
      </w:r>
      <w:r w:rsidR="007E77D4">
        <w:rPr>
          <w:rFonts w:ascii="Times New Roman" w:hAnsi="Times New Roman" w:cs="Times New Roman"/>
          <w:sz w:val="22"/>
          <w:szCs w:val="22"/>
        </w:rPr>
        <w:t>194/</w:t>
      </w:r>
      <w:r w:rsidRPr="00791649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hAnsi="Times New Roman" w:cs="Times New Roman"/>
          <w:sz w:val="22"/>
          <w:szCs w:val="22"/>
        </w:rPr>
        <w:t>7</w:t>
      </w:r>
    </w:p>
    <w:p w:rsidR="007D0045" w:rsidRPr="00791649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Zarządu</w:t>
      </w:r>
      <w:r w:rsidRPr="00791649">
        <w:rPr>
          <w:rFonts w:ascii="Times New Roman" w:hAnsi="Times New Roman" w:cs="Times New Roman"/>
          <w:sz w:val="22"/>
          <w:szCs w:val="22"/>
        </w:rPr>
        <w:t xml:space="preserve"> Powiatu Aleksandrowskiego</w:t>
      </w:r>
    </w:p>
    <w:p w:rsidR="007D0045" w:rsidRPr="00791649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z dnia</w:t>
      </w:r>
      <w:r w:rsidR="007E77D4">
        <w:rPr>
          <w:rFonts w:ascii="Times New Roman" w:hAnsi="Times New Roman" w:cs="Times New Roman"/>
          <w:sz w:val="22"/>
          <w:szCs w:val="22"/>
        </w:rPr>
        <w:t xml:space="preserve"> 12 stycznia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 xml:space="preserve"> 2017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</w:t>
      </w:r>
    </w:p>
    <w:p w:rsidR="007D0045" w:rsidRPr="00791649" w:rsidRDefault="007D0045" w:rsidP="007D0045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D0045" w:rsidRPr="00FB083C" w:rsidRDefault="007D0045" w:rsidP="007D0045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7D0045" w:rsidRPr="00FB083C" w:rsidRDefault="007D0045" w:rsidP="007D0045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Wykaz przedsięwzięć realizowanych</w:t>
      </w: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w</w:t>
      </w: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lata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ch</w:t>
      </w: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201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7</w:t>
      </w: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>–2034</w:t>
      </w:r>
    </w:p>
    <w:p w:rsidR="007D0045" w:rsidRPr="00AB3162" w:rsidRDefault="007D0045" w:rsidP="00AB3162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sectPr w:rsidR="007D0045" w:rsidRPr="00AB3162" w:rsidSect="00A9097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660" w:rsidRDefault="00905660" w:rsidP="00E13E02">
      <w:pPr>
        <w:spacing w:line="240" w:lineRule="auto"/>
      </w:pPr>
      <w:r>
        <w:separator/>
      </w:r>
    </w:p>
  </w:endnote>
  <w:endnote w:type="continuationSeparator" w:id="0">
    <w:p w:rsidR="00905660" w:rsidRDefault="00905660" w:rsidP="00E13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660" w:rsidRDefault="00905660" w:rsidP="00E13E02">
      <w:pPr>
        <w:spacing w:line="240" w:lineRule="auto"/>
      </w:pPr>
      <w:r>
        <w:separator/>
      </w:r>
    </w:p>
  </w:footnote>
  <w:footnote w:type="continuationSeparator" w:id="0">
    <w:p w:rsidR="00905660" w:rsidRDefault="00905660" w:rsidP="00E13E02">
      <w:pPr>
        <w:spacing w:line="240" w:lineRule="auto"/>
      </w:pPr>
      <w:r>
        <w:continuationSeparator/>
      </w:r>
    </w:p>
  </w:footnote>
  <w:footnote w:id="1">
    <w:p w:rsidR="00BB060B" w:rsidRDefault="00BB06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610F8">
        <w:rPr>
          <w:rFonts w:ascii="Times New Roman" w:hAnsi="Times New Roman" w:cs="Times New Roman"/>
          <w:sz w:val="16"/>
          <w:szCs w:val="16"/>
        </w:rPr>
        <w:t xml:space="preserve">Zmiany wymienionej ustawy zostały ogłoszone w </w:t>
      </w:r>
      <w:r w:rsidRPr="000B5412">
        <w:rPr>
          <w:rFonts w:ascii="Times New Roman" w:hAnsi="Times New Roman" w:cs="Times New Roman"/>
          <w:sz w:val="16"/>
          <w:szCs w:val="16"/>
        </w:rPr>
        <w:t>Dz. U. z 201</w:t>
      </w:r>
      <w:r>
        <w:rPr>
          <w:rFonts w:ascii="Times New Roman" w:hAnsi="Times New Roman" w:cs="Times New Roman"/>
          <w:sz w:val="16"/>
          <w:szCs w:val="16"/>
        </w:rPr>
        <w:t>6</w:t>
      </w:r>
      <w:r w:rsidRPr="000B5412">
        <w:rPr>
          <w:rFonts w:ascii="Times New Roman" w:hAnsi="Times New Roman" w:cs="Times New Roman"/>
          <w:sz w:val="16"/>
          <w:szCs w:val="16"/>
        </w:rPr>
        <w:t xml:space="preserve"> r. poz.</w:t>
      </w:r>
      <w:r>
        <w:rPr>
          <w:rFonts w:ascii="Times New Roman" w:hAnsi="Times New Roman" w:cs="Times New Roman"/>
          <w:sz w:val="16"/>
          <w:szCs w:val="16"/>
        </w:rPr>
        <w:t xml:space="preserve"> 1579.</w:t>
      </w:r>
    </w:p>
  </w:footnote>
  <w:footnote w:id="2">
    <w:p w:rsidR="005C55BA" w:rsidRDefault="005C55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610F8">
        <w:rPr>
          <w:rFonts w:ascii="Times New Roman" w:hAnsi="Times New Roman" w:cs="Times New Roman"/>
          <w:sz w:val="16"/>
          <w:szCs w:val="16"/>
        </w:rPr>
        <w:t xml:space="preserve">Zmiany wymienionej ustawy zostały ogłoszone w </w:t>
      </w:r>
      <w:r w:rsidRPr="000B5412">
        <w:rPr>
          <w:rFonts w:ascii="Times New Roman" w:hAnsi="Times New Roman" w:cs="Times New Roman"/>
          <w:sz w:val="16"/>
          <w:szCs w:val="16"/>
        </w:rPr>
        <w:t>Dz. U. z 201</w:t>
      </w:r>
      <w:r>
        <w:rPr>
          <w:rFonts w:ascii="Times New Roman" w:hAnsi="Times New Roman" w:cs="Times New Roman"/>
          <w:sz w:val="16"/>
          <w:szCs w:val="16"/>
        </w:rPr>
        <w:t>6</w:t>
      </w:r>
      <w:r w:rsidRPr="000B5412">
        <w:rPr>
          <w:rFonts w:ascii="Times New Roman" w:hAnsi="Times New Roman" w:cs="Times New Roman"/>
          <w:sz w:val="16"/>
          <w:szCs w:val="16"/>
        </w:rPr>
        <w:t xml:space="preserve"> r. poz.</w:t>
      </w:r>
      <w:r>
        <w:rPr>
          <w:rFonts w:ascii="Times New Roman" w:hAnsi="Times New Roman" w:cs="Times New Roman"/>
          <w:sz w:val="16"/>
          <w:szCs w:val="16"/>
        </w:rPr>
        <w:t xml:space="preserve"> 1984, 2260.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C2814"/>
    <w:multiLevelType w:val="hybridMultilevel"/>
    <w:tmpl w:val="8E4A1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A2CD0"/>
    <w:multiLevelType w:val="hybridMultilevel"/>
    <w:tmpl w:val="BAC83DE4"/>
    <w:lvl w:ilvl="0" w:tplc="A51C9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6733F"/>
    <w:multiLevelType w:val="hybridMultilevel"/>
    <w:tmpl w:val="8E4A1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C40B1"/>
    <w:multiLevelType w:val="hybridMultilevel"/>
    <w:tmpl w:val="F2646A8E"/>
    <w:lvl w:ilvl="0" w:tplc="1C2C1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74229"/>
    <w:multiLevelType w:val="hybridMultilevel"/>
    <w:tmpl w:val="D4D822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0559CB"/>
    <w:multiLevelType w:val="hybridMultilevel"/>
    <w:tmpl w:val="EA1611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3B3411"/>
    <w:multiLevelType w:val="hybridMultilevel"/>
    <w:tmpl w:val="7432380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4B23D0"/>
    <w:multiLevelType w:val="hybridMultilevel"/>
    <w:tmpl w:val="D07CDDA4"/>
    <w:lvl w:ilvl="0" w:tplc="41F8112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685A2018"/>
    <w:multiLevelType w:val="hybridMultilevel"/>
    <w:tmpl w:val="CC684E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00097"/>
    <w:multiLevelType w:val="hybridMultilevel"/>
    <w:tmpl w:val="A41AF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C1C1F"/>
    <w:multiLevelType w:val="hybridMultilevel"/>
    <w:tmpl w:val="938AB6C0"/>
    <w:lvl w:ilvl="0" w:tplc="DD0A7FC2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DE1321E"/>
    <w:multiLevelType w:val="hybridMultilevel"/>
    <w:tmpl w:val="A3741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9"/>
  </w:num>
  <w:num w:numId="9">
    <w:abstractNumId w:val="8"/>
  </w:num>
  <w:num w:numId="10">
    <w:abstractNumId w:val="10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A21"/>
    <w:rsid w:val="00001846"/>
    <w:rsid w:val="00017223"/>
    <w:rsid w:val="000201F1"/>
    <w:rsid w:val="000270B6"/>
    <w:rsid w:val="00034F1C"/>
    <w:rsid w:val="00044C2B"/>
    <w:rsid w:val="000472D7"/>
    <w:rsid w:val="0005123F"/>
    <w:rsid w:val="00066AE6"/>
    <w:rsid w:val="0007031E"/>
    <w:rsid w:val="00096C69"/>
    <w:rsid w:val="000C3121"/>
    <w:rsid w:val="000E0B02"/>
    <w:rsid w:val="000E4E86"/>
    <w:rsid w:val="00160641"/>
    <w:rsid w:val="00162CB0"/>
    <w:rsid w:val="0017047F"/>
    <w:rsid w:val="001A4AB2"/>
    <w:rsid w:val="001C6479"/>
    <w:rsid w:val="001D5DCB"/>
    <w:rsid w:val="001E23DB"/>
    <w:rsid w:val="001F6191"/>
    <w:rsid w:val="00213B2A"/>
    <w:rsid w:val="00227BFB"/>
    <w:rsid w:val="00242A3B"/>
    <w:rsid w:val="002458C1"/>
    <w:rsid w:val="002642FA"/>
    <w:rsid w:val="00275A11"/>
    <w:rsid w:val="00282B46"/>
    <w:rsid w:val="00292000"/>
    <w:rsid w:val="00296FA8"/>
    <w:rsid w:val="002A62B7"/>
    <w:rsid w:val="002C355E"/>
    <w:rsid w:val="002C5D17"/>
    <w:rsid w:val="003014AC"/>
    <w:rsid w:val="00301AEE"/>
    <w:rsid w:val="00307E3B"/>
    <w:rsid w:val="00336D3B"/>
    <w:rsid w:val="00341E29"/>
    <w:rsid w:val="003A1255"/>
    <w:rsid w:val="003A5F28"/>
    <w:rsid w:val="003B5DC2"/>
    <w:rsid w:val="003C6F1E"/>
    <w:rsid w:val="003C7699"/>
    <w:rsid w:val="003D77DE"/>
    <w:rsid w:val="00407FA1"/>
    <w:rsid w:val="0041495C"/>
    <w:rsid w:val="004229A0"/>
    <w:rsid w:val="004539DC"/>
    <w:rsid w:val="004544A6"/>
    <w:rsid w:val="004559A8"/>
    <w:rsid w:val="004610F8"/>
    <w:rsid w:val="0048261D"/>
    <w:rsid w:val="0048311A"/>
    <w:rsid w:val="0048665A"/>
    <w:rsid w:val="00490306"/>
    <w:rsid w:val="004C29B8"/>
    <w:rsid w:val="004C4513"/>
    <w:rsid w:val="004D07B2"/>
    <w:rsid w:val="004E4A94"/>
    <w:rsid w:val="004F7276"/>
    <w:rsid w:val="0050117F"/>
    <w:rsid w:val="00524E3E"/>
    <w:rsid w:val="00540A4E"/>
    <w:rsid w:val="00557558"/>
    <w:rsid w:val="00592C10"/>
    <w:rsid w:val="005A3DCA"/>
    <w:rsid w:val="005C0CFB"/>
    <w:rsid w:val="005C55BA"/>
    <w:rsid w:val="005D5B38"/>
    <w:rsid w:val="005E14D8"/>
    <w:rsid w:val="00602AEE"/>
    <w:rsid w:val="00602F26"/>
    <w:rsid w:val="00611935"/>
    <w:rsid w:val="006159C2"/>
    <w:rsid w:val="00631411"/>
    <w:rsid w:val="00634EDF"/>
    <w:rsid w:val="00683D3D"/>
    <w:rsid w:val="006A4F60"/>
    <w:rsid w:val="006A5C5A"/>
    <w:rsid w:val="006B4DCE"/>
    <w:rsid w:val="006B6211"/>
    <w:rsid w:val="006B75C5"/>
    <w:rsid w:val="006D5BE7"/>
    <w:rsid w:val="006D6009"/>
    <w:rsid w:val="006F067F"/>
    <w:rsid w:val="006F58B1"/>
    <w:rsid w:val="006F5954"/>
    <w:rsid w:val="00704A64"/>
    <w:rsid w:val="0071271B"/>
    <w:rsid w:val="00722879"/>
    <w:rsid w:val="007327D6"/>
    <w:rsid w:val="0073387B"/>
    <w:rsid w:val="007453CB"/>
    <w:rsid w:val="00753DA4"/>
    <w:rsid w:val="00754A21"/>
    <w:rsid w:val="00767CB9"/>
    <w:rsid w:val="00775FA9"/>
    <w:rsid w:val="00776E44"/>
    <w:rsid w:val="00781F97"/>
    <w:rsid w:val="00783615"/>
    <w:rsid w:val="0078416F"/>
    <w:rsid w:val="007856CE"/>
    <w:rsid w:val="007913DD"/>
    <w:rsid w:val="00791649"/>
    <w:rsid w:val="007B4259"/>
    <w:rsid w:val="007C36FC"/>
    <w:rsid w:val="007C74F1"/>
    <w:rsid w:val="007D0045"/>
    <w:rsid w:val="007E6DCB"/>
    <w:rsid w:val="007E77D4"/>
    <w:rsid w:val="007F382A"/>
    <w:rsid w:val="007F3A1D"/>
    <w:rsid w:val="00815A31"/>
    <w:rsid w:val="00837912"/>
    <w:rsid w:val="008517A3"/>
    <w:rsid w:val="008669AF"/>
    <w:rsid w:val="008974EE"/>
    <w:rsid w:val="008A3596"/>
    <w:rsid w:val="008A74A5"/>
    <w:rsid w:val="008D0C19"/>
    <w:rsid w:val="00905660"/>
    <w:rsid w:val="00917254"/>
    <w:rsid w:val="00932C53"/>
    <w:rsid w:val="00934109"/>
    <w:rsid w:val="009402DF"/>
    <w:rsid w:val="009454C8"/>
    <w:rsid w:val="00956A00"/>
    <w:rsid w:val="00957F43"/>
    <w:rsid w:val="00971B5C"/>
    <w:rsid w:val="00973DFE"/>
    <w:rsid w:val="0099786B"/>
    <w:rsid w:val="00997A42"/>
    <w:rsid w:val="009A2377"/>
    <w:rsid w:val="009A2B95"/>
    <w:rsid w:val="009A5A2A"/>
    <w:rsid w:val="009C1EA6"/>
    <w:rsid w:val="009C4295"/>
    <w:rsid w:val="009E3864"/>
    <w:rsid w:val="009E736B"/>
    <w:rsid w:val="009F1839"/>
    <w:rsid w:val="00A05102"/>
    <w:rsid w:val="00A0763E"/>
    <w:rsid w:val="00A33CBB"/>
    <w:rsid w:val="00A55F39"/>
    <w:rsid w:val="00A77AD2"/>
    <w:rsid w:val="00A77CB6"/>
    <w:rsid w:val="00A9097A"/>
    <w:rsid w:val="00AB3162"/>
    <w:rsid w:val="00AB51DC"/>
    <w:rsid w:val="00AC352D"/>
    <w:rsid w:val="00AC5EAE"/>
    <w:rsid w:val="00AD41A6"/>
    <w:rsid w:val="00AE647D"/>
    <w:rsid w:val="00B10EA7"/>
    <w:rsid w:val="00B21051"/>
    <w:rsid w:val="00B2185E"/>
    <w:rsid w:val="00B249BC"/>
    <w:rsid w:val="00B323FD"/>
    <w:rsid w:val="00B51ECC"/>
    <w:rsid w:val="00B545FF"/>
    <w:rsid w:val="00B62E79"/>
    <w:rsid w:val="00B719D8"/>
    <w:rsid w:val="00B77408"/>
    <w:rsid w:val="00B90C23"/>
    <w:rsid w:val="00BB060B"/>
    <w:rsid w:val="00BB2119"/>
    <w:rsid w:val="00BB3BE5"/>
    <w:rsid w:val="00BF4014"/>
    <w:rsid w:val="00C04467"/>
    <w:rsid w:val="00C213D1"/>
    <w:rsid w:val="00C61F1A"/>
    <w:rsid w:val="00C92FBB"/>
    <w:rsid w:val="00C95134"/>
    <w:rsid w:val="00CD69EA"/>
    <w:rsid w:val="00D11F9F"/>
    <w:rsid w:val="00D30083"/>
    <w:rsid w:val="00D34B75"/>
    <w:rsid w:val="00D42B4B"/>
    <w:rsid w:val="00D72ACB"/>
    <w:rsid w:val="00D76B12"/>
    <w:rsid w:val="00D8715F"/>
    <w:rsid w:val="00D931FA"/>
    <w:rsid w:val="00DA63C7"/>
    <w:rsid w:val="00DB63D2"/>
    <w:rsid w:val="00DB7AC9"/>
    <w:rsid w:val="00DF184C"/>
    <w:rsid w:val="00DF367F"/>
    <w:rsid w:val="00E004DE"/>
    <w:rsid w:val="00E0089C"/>
    <w:rsid w:val="00E04AC5"/>
    <w:rsid w:val="00E11B94"/>
    <w:rsid w:val="00E13E02"/>
    <w:rsid w:val="00E230B6"/>
    <w:rsid w:val="00E32D1D"/>
    <w:rsid w:val="00E51F28"/>
    <w:rsid w:val="00E64E42"/>
    <w:rsid w:val="00E85103"/>
    <w:rsid w:val="00E95042"/>
    <w:rsid w:val="00E96836"/>
    <w:rsid w:val="00EB7D84"/>
    <w:rsid w:val="00EC03E3"/>
    <w:rsid w:val="00EC30EE"/>
    <w:rsid w:val="00F009EE"/>
    <w:rsid w:val="00F05C0A"/>
    <w:rsid w:val="00F25ECC"/>
    <w:rsid w:val="00F31309"/>
    <w:rsid w:val="00F313AE"/>
    <w:rsid w:val="00F3265D"/>
    <w:rsid w:val="00F34796"/>
    <w:rsid w:val="00F4313C"/>
    <w:rsid w:val="00F443F7"/>
    <w:rsid w:val="00F75169"/>
    <w:rsid w:val="00F95B74"/>
    <w:rsid w:val="00FA5112"/>
    <w:rsid w:val="00FB083C"/>
    <w:rsid w:val="00FB1ADF"/>
    <w:rsid w:val="00FF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25708-FF7B-4580-A3C1-143C9815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70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Paragraf">
    <w:name w:val="_Zal_Paragraf"/>
    <w:uiPriority w:val="99"/>
    <w:rsid w:val="00754A21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ind w:left="0" w:firstLine="0"/>
      <w:jc w:val="center"/>
    </w:pPr>
    <w:rPr>
      <w:rFonts w:eastAsia="Times New Roman"/>
      <w:b/>
      <w:bCs/>
      <w:sz w:val="18"/>
      <w:szCs w:val="18"/>
      <w:lang w:eastAsia="pl-PL"/>
    </w:rPr>
  </w:style>
  <w:style w:type="paragraph" w:customStyle="1" w:styleId="ZalBT6mm">
    <w:name w:val="_Zal_BT_6mm"/>
    <w:rsid w:val="00754A21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left="0" w:firstLine="340"/>
    </w:pPr>
    <w:rPr>
      <w:rFonts w:eastAsia="Times New Roman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341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13E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3E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13E0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097A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78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86B"/>
    <w:rPr>
      <w:rFonts w:ascii="Segoe UI" w:hAnsi="Segoe UI" w:cs="Segoe UI"/>
      <w:sz w:val="18"/>
      <w:szCs w:val="18"/>
    </w:rPr>
  </w:style>
  <w:style w:type="table" w:styleId="Tabela-Prosty1">
    <w:name w:val="Table Simple 1"/>
    <w:basedOn w:val="Standardowy"/>
    <w:uiPriority w:val="99"/>
    <w:rsid w:val="00001846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000000"/>
      <w:sz w:val="22"/>
      <w:szCs w:val="22"/>
      <w:shd w:val="clear" w:color="auto" w:fill="FFFFFF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DA874-908A-4267-AFF6-035C728EC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474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Mariusz Możdżeń</cp:lastModifiedBy>
  <cp:revision>139</cp:revision>
  <cp:lastPrinted>2017-01-12T06:37:00Z</cp:lastPrinted>
  <dcterms:created xsi:type="dcterms:W3CDTF">2010-11-13T12:26:00Z</dcterms:created>
  <dcterms:modified xsi:type="dcterms:W3CDTF">2017-01-12T06:37:00Z</dcterms:modified>
</cp:coreProperties>
</file>